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CD20" w14:textId="77777777" w:rsidR="00F4266F" w:rsidRDefault="00F4266F" w:rsidP="00F4266F">
      <w:pPr>
        <w:spacing w:after="0" w:line="240" w:lineRule="auto"/>
        <w:jc w:val="center"/>
        <w:rPr>
          <w:rFonts w:ascii="Verdana" w:hAnsi="Verdana" w:cs="Arial"/>
          <w:b/>
          <w:bCs/>
          <w:sz w:val="32"/>
          <w:szCs w:val="36"/>
        </w:rPr>
      </w:pPr>
      <w:r w:rsidRPr="00F4266F">
        <w:rPr>
          <w:rFonts w:ascii="Verdana" w:hAnsi="Verdana" w:cs="Arial"/>
          <w:b/>
          <w:bCs/>
          <w:sz w:val="32"/>
          <w:szCs w:val="36"/>
        </w:rPr>
        <w:t>Recruiter Accreditation Scheme (RAS)</w:t>
      </w:r>
    </w:p>
    <w:p w14:paraId="1A4A0105" w14:textId="788471D4" w:rsidR="00D31B00" w:rsidRDefault="00F4266F" w:rsidP="00F4266F">
      <w:pPr>
        <w:spacing w:after="0" w:line="240" w:lineRule="auto"/>
        <w:jc w:val="center"/>
        <w:rPr>
          <w:rFonts w:ascii="Verdana" w:hAnsi="Verdana" w:cs="Arial"/>
          <w:b/>
          <w:bCs/>
          <w:sz w:val="32"/>
          <w:szCs w:val="36"/>
        </w:rPr>
      </w:pPr>
      <w:r>
        <w:rPr>
          <w:rFonts w:ascii="Verdana" w:hAnsi="Verdana" w:cs="Arial"/>
          <w:b/>
          <w:bCs/>
          <w:sz w:val="32"/>
          <w:szCs w:val="36"/>
        </w:rPr>
        <w:t>Participant Exclusions</w:t>
      </w:r>
    </w:p>
    <w:p w14:paraId="1E2E8697" w14:textId="6FF73FC3" w:rsidR="00F4266F" w:rsidRPr="00F4266F" w:rsidRDefault="00F4266F" w:rsidP="00F4266F">
      <w:pPr>
        <w:jc w:val="center"/>
        <w:rPr>
          <w:rFonts w:ascii="Verdana" w:hAnsi="Verdana"/>
          <w:b/>
        </w:rPr>
      </w:pPr>
      <w:r>
        <w:rPr>
          <w:rFonts w:ascii="Verdana" w:hAnsi="Verdana" w:cs="Arial"/>
          <w:b/>
          <w:bCs/>
          <w:sz w:val="32"/>
          <w:szCs w:val="36"/>
        </w:rPr>
        <w:t>GENERAL GUIDANCE</w:t>
      </w:r>
    </w:p>
    <w:p w14:paraId="218AB226" w14:textId="77777777" w:rsidR="00F4266F" w:rsidRDefault="00F4266F" w:rsidP="00F4266F">
      <w:pPr>
        <w:rPr>
          <w:rFonts w:ascii="Verdana" w:hAnsi="Verdana" w:cs="Arial"/>
          <w:b/>
          <w:bCs/>
          <w:i/>
          <w:sz w:val="18"/>
          <w:szCs w:val="36"/>
        </w:rPr>
      </w:pPr>
    </w:p>
    <w:p w14:paraId="3EE9942A" w14:textId="0F5DA6FE" w:rsidR="00F4266F" w:rsidRPr="00F4266F" w:rsidRDefault="00F4266F" w:rsidP="00F4266F">
      <w:pPr>
        <w:rPr>
          <w:rFonts w:ascii="Verdana" w:hAnsi="Verdana" w:cs="Arial"/>
          <w:b/>
          <w:bCs/>
          <w:i/>
          <w:sz w:val="18"/>
          <w:szCs w:val="36"/>
        </w:rPr>
      </w:pPr>
      <w:r w:rsidRPr="00F4266F">
        <w:rPr>
          <w:rFonts w:ascii="Verdana" w:hAnsi="Verdana" w:cs="Arial"/>
          <w:b/>
          <w:bCs/>
          <w:i/>
          <w:sz w:val="18"/>
          <w:szCs w:val="36"/>
        </w:rPr>
        <w:t>This information is being provided as part of the commitment by MRS and AQR to provide support as part of the Recruiter Accreditation Scheme (RAS). Please note that RAS guidance and templates are provided for information.  It is not legal advice and cannot be relied upon as such.  Specific legal advice should be taken in relation to any specific legal problems or matters.</w:t>
      </w:r>
    </w:p>
    <w:p w14:paraId="7679C12C" w14:textId="39C43E1D" w:rsidR="0079356A" w:rsidRPr="00F4266F" w:rsidRDefault="0079356A">
      <w:pPr>
        <w:rPr>
          <w:rFonts w:ascii="Verdana" w:hAnsi="Verdana"/>
          <w:sz w:val="20"/>
          <w:szCs w:val="20"/>
        </w:rPr>
      </w:pPr>
      <w:r w:rsidRPr="00F4266F">
        <w:rPr>
          <w:rFonts w:ascii="Verdana" w:hAnsi="Verdana"/>
          <w:sz w:val="20"/>
          <w:szCs w:val="20"/>
        </w:rPr>
        <w:t xml:space="preserve">Screeners </w:t>
      </w:r>
      <w:r w:rsidR="00F4266F">
        <w:rPr>
          <w:rFonts w:ascii="Verdana" w:hAnsi="Verdana"/>
          <w:sz w:val="20"/>
          <w:szCs w:val="20"/>
        </w:rPr>
        <w:t>generally</w:t>
      </w:r>
      <w:r w:rsidRPr="00F4266F">
        <w:rPr>
          <w:rFonts w:ascii="Verdana" w:hAnsi="Verdana"/>
          <w:sz w:val="20"/>
          <w:szCs w:val="20"/>
        </w:rPr>
        <w:t xml:space="preserve"> hav</w:t>
      </w:r>
      <w:r w:rsidR="00824FD7" w:rsidRPr="00F4266F">
        <w:rPr>
          <w:rFonts w:ascii="Verdana" w:hAnsi="Verdana"/>
          <w:sz w:val="20"/>
          <w:szCs w:val="20"/>
        </w:rPr>
        <w:t>e the following exclusion criteria</w:t>
      </w:r>
      <w:r w:rsidR="00F4266F">
        <w:rPr>
          <w:rFonts w:ascii="Verdana" w:hAnsi="Verdana"/>
          <w:sz w:val="20"/>
          <w:szCs w:val="20"/>
        </w:rPr>
        <w:t>:</w:t>
      </w:r>
      <w:r w:rsidRPr="00F4266F">
        <w:rPr>
          <w:rFonts w:ascii="Verdana" w:hAnsi="Verdana"/>
          <w:sz w:val="20"/>
          <w:szCs w:val="20"/>
        </w:rPr>
        <w:t xml:space="preserve"> </w:t>
      </w:r>
    </w:p>
    <w:p w14:paraId="37F4999D" w14:textId="77777777" w:rsidR="0079356A" w:rsidRPr="00F4266F" w:rsidRDefault="0079356A" w:rsidP="00203395">
      <w:pPr>
        <w:pStyle w:val="ListParagraph"/>
        <w:rPr>
          <w:rFonts w:ascii="Verdana" w:hAnsi="Verdana"/>
          <w:b/>
          <w:sz w:val="20"/>
          <w:szCs w:val="20"/>
        </w:rPr>
      </w:pPr>
      <w:r w:rsidRPr="00F4266F">
        <w:rPr>
          <w:rFonts w:ascii="Verdana" w:hAnsi="Verdana"/>
          <w:b/>
          <w:sz w:val="20"/>
          <w:szCs w:val="20"/>
        </w:rPr>
        <w:t>All projects</w:t>
      </w:r>
    </w:p>
    <w:p w14:paraId="3DB5F3C7" w14:textId="795BC396" w:rsidR="0079356A" w:rsidRPr="00F4266F" w:rsidRDefault="0079356A" w:rsidP="00203395">
      <w:pPr>
        <w:pStyle w:val="ListParagraph"/>
        <w:numPr>
          <w:ilvl w:val="0"/>
          <w:numId w:val="1"/>
        </w:numPr>
        <w:rPr>
          <w:rFonts w:ascii="Verdana" w:hAnsi="Verdana"/>
          <w:sz w:val="20"/>
          <w:szCs w:val="20"/>
        </w:rPr>
      </w:pPr>
      <w:r w:rsidRPr="00F4266F">
        <w:rPr>
          <w:rFonts w:ascii="Verdana" w:hAnsi="Verdana"/>
          <w:sz w:val="20"/>
          <w:szCs w:val="20"/>
        </w:rPr>
        <w:t>It is usual to exclude anyone (or their very close friends and relations) who work in an occupation</w:t>
      </w:r>
      <w:r w:rsidR="00FB4642" w:rsidRPr="00F4266F">
        <w:rPr>
          <w:rFonts w:ascii="Verdana" w:hAnsi="Verdana"/>
          <w:sz w:val="20"/>
          <w:szCs w:val="20"/>
        </w:rPr>
        <w:t xml:space="preserve"> with affiliations to</w:t>
      </w:r>
      <w:r w:rsidR="00203395" w:rsidRPr="00F4266F">
        <w:rPr>
          <w:rFonts w:ascii="Verdana" w:hAnsi="Verdana"/>
          <w:sz w:val="20"/>
          <w:szCs w:val="20"/>
        </w:rPr>
        <w:t xml:space="preserve"> market</w:t>
      </w:r>
      <w:r w:rsidR="00F4266F">
        <w:rPr>
          <w:rFonts w:ascii="Verdana" w:hAnsi="Verdana"/>
          <w:sz w:val="20"/>
          <w:szCs w:val="20"/>
        </w:rPr>
        <w:t xml:space="preserve"> and social</w:t>
      </w:r>
      <w:r w:rsidR="00203395" w:rsidRPr="00F4266F">
        <w:rPr>
          <w:rFonts w:ascii="Verdana" w:hAnsi="Verdana"/>
          <w:sz w:val="20"/>
          <w:szCs w:val="20"/>
        </w:rPr>
        <w:t xml:space="preserve"> research e.g</w:t>
      </w:r>
      <w:r w:rsidR="00FB4642" w:rsidRPr="00F4266F">
        <w:rPr>
          <w:rFonts w:ascii="Verdana" w:hAnsi="Verdana"/>
          <w:sz w:val="20"/>
          <w:szCs w:val="20"/>
        </w:rPr>
        <w:t>. marketing, public relations. Also</w:t>
      </w:r>
      <w:r w:rsidR="009B3F5B">
        <w:rPr>
          <w:rFonts w:ascii="Verdana" w:hAnsi="Verdana"/>
          <w:sz w:val="20"/>
          <w:szCs w:val="20"/>
        </w:rPr>
        <w:t>,</w:t>
      </w:r>
      <w:r w:rsidR="00FB4642" w:rsidRPr="00F4266F">
        <w:rPr>
          <w:rFonts w:ascii="Verdana" w:hAnsi="Verdana"/>
          <w:sz w:val="20"/>
          <w:szCs w:val="20"/>
        </w:rPr>
        <w:t xml:space="preserve"> journalism </w:t>
      </w:r>
      <w:r w:rsidR="00F4266F">
        <w:rPr>
          <w:rFonts w:ascii="Verdana" w:hAnsi="Verdana"/>
          <w:sz w:val="20"/>
          <w:szCs w:val="20"/>
        </w:rPr>
        <w:t>can be an exclusion terms if</w:t>
      </w:r>
      <w:r w:rsidR="00FB4642" w:rsidRPr="00F4266F">
        <w:rPr>
          <w:rFonts w:ascii="Verdana" w:hAnsi="Verdana"/>
          <w:sz w:val="20"/>
          <w:szCs w:val="20"/>
        </w:rPr>
        <w:t xml:space="preserve"> </w:t>
      </w:r>
      <w:r w:rsidR="00F4266F">
        <w:rPr>
          <w:rFonts w:ascii="Verdana" w:hAnsi="Verdana"/>
          <w:sz w:val="20"/>
          <w:szCs w:val="20"/>
        </w:rPr>
        <w:t>a</w:t>
      </w:r>
      <w:r w:rsidR="00FB4642" w:rsidRPr="00F4266F">
        <w:rPr>
          <w:rFonts w:ascii="Verdana" w:hAnsi="Verdana"/>
          <w:sz w:val="20"/>
          <w:szCs w:val="20"/>
        </w:rPr>
        <w:t xml:space="preserve"> research topic </w:t>
      </w:r>
      <w:r w:rsidR="00F4266F">
        <w:rPr>
          <w:rFonts w:ascii="Verdana" w:hAnsi="Verdana"/>
          <w:sz w:val="20"/>
          <w:szCs w:val="20"/>
        </w:rPr>
        <w:t xml:space="preserve">is </w:t>
      </w:r>
      <w:r w:rsidR="00FB4642" w:rsidRPr="00F4266F">
        <w:rPr>
          <w:rFonts w:ascii="Verdana" w:hAnsi="Verdana"/>
          <w:sz w:val="20"/>
          <w:szCs w:val="20"/>
        </w:rPr>
        <w:t>confidential</w:t>
      </w:r>
      <w:r w:rsidR="00F4266F">
        <w:rPr>
          <w:rFonts w:ascii="Verdana" w:hAnsi="Verdana"/>
          <w:sz w:val="20"/>
          <w:szCs w:val="20"/>
        </w:rPr>
        <w:t xml:space="preserve"> e.g. prototype product testing</w:t>
      </w:r>
      <w:r w:rsidR="00FB4642" w:rsidRPr="00F4266F">
        <w:rPr>
          <w:rFonts w:ascii="Verdana" w:hAnsi="Verdana"/>
          <w:sz w:val="20"/>
          <w:szCs w:val="20"/>
        </w:rPr>
        <w:t>.</w:t>
      </w:r>
    </w:p>
    <w:p w14:paraId="0855E7AC" w14:textId="69777668" w:rsidR="00FB4642" w:rsidRDefault="00FB4642" w:rsidP="00203395">
      <w:pPr>
        <w:pStyle w:val="ListParagraph"/>
        <w:numPr>
          <w:ilvl w:val="0"/>
          <w:numId w:val="1"/>
        </w:numPr>
        <w:rPr>
          <w:rFonts w:ascii="Verdana" w:hAnsi="Verdana"/>
          <w:sz w:val="20"/>
          <w:szCs w:val="20"/>
        </w:rPr>
      </w:pPr>
      <w:r w:rsidRPr="00F4266F">
        <w:rPr>
          <w:rFonts w:ascii="Verdana" w:hAnsi="Verdana"/>
          <w:sz w:val="20"/>
          <w:szCs w:val="20"/>
        </w:rPr>
        <w:t>Occupations which are closely affiliated to</w:t>
      </w:r>
      <w:r w:rsidR="00CF36AF">
        <w:rPr>
          <w:rFonts w:ascii="Verdana" w:hAnsi="Verdana"/>
          <w:sz w:val="20"/>
          <w:szCs w:val="20"/>
        </w:rPr>
        <w:t xml:space="preserve"> the topic being researched</w:t>
      </w:r>
      <w:r w:rsidRPr="00F4266F">
        <w:rPr>
          <w:rFonts w:ascii="Verdana" w:hAnsi="Verdana"/>
          <w:sz w:val="20"/>
          <w:szCs w:val="20"/>
        </w:rPr>
        <w:t xml:space="preserve"> </w:t>
      </w:r>
      <w:bookmarkStart w:id="0" w:name="_GoBack"/>
      <w:bookmarkEnd w:id="0"/>
      <w:r w:rsidRPr="00F4266F">
        <w:rPr>
          <w:rFonts w:ascii="Verdana" w:hAnsi="Verdana"/>
          <w:sz w:val="20"/>
          <w:szCs w:val="20"/>
        </w:rPr>
        <w:t>e.g. if the research is about shopping habits it would be usual to exclude people who work in retail or wholesale.</w:t>
      </w:r>
    </w:p>
    <w:p w14:paraId="596D17EE" w14:textId="77777777" w:rsidR="00F4266F" w:rsidRPr="00F4266F" w:rsidRDefault="00F4266F" w:rsidP="00F4266F">
      <w:pPr>
        <w:pStyle w:val="ListParagraph"/>
        <w:rPr>
          <w:rFonts w:ascii="Verdana" w:hAnsi="Verdana"/>
          <w:sz w:val="20"/>
          <w:szCs w:val="20"/>
        </w:rPr>
      </w:pPr>
    </w:p>
    <w:p w14:paraId="62A564CF" w14:textId="77777777" w:rsidR="00FB4642" w:rsidRPr="00F4266F" w:rsidRDefault="00FB4642" w:rsidP="00203395">
      <w:pPr>
        <w:pStyle w:val="ListParagraph"/>
        <w:rPr>
          <w:rFonts w:ascii="Verdana" w:hAnsi="Verdana"/>
          <w:b/>
          <w:sz w:val="20"/>
          <w:szCs w:val="20"/>
        </w:rPr>
      </w:pPr>
      <w:r w:rsidRPr="00F4266F">
        <w:rPr>
          <w:rFonts w:ascii="Verdana" w:hAnsi="Verdana"/>
          <w:b/>
          <w:sz w:val="20"/>
          <w:szCs w:val="20"/>
        </w:rPr>
        <w:t>Food projects</w:t>
      </w:r>
    </w:p>
    <w:p w14:paraId="7E19434B" w14:textId="0C699FCC" w:rsidR="00FB4642" w:rsidRPr="00F4266F" w:rsidRDefault="00FB4642" w:rsidP="00203395">
      <w:pPr>
        <w:pStyle w:val="ListParagraph"/>
        <w:numPr>
          <w:ilvl w:val="0"/>
          <w:numId w:val="1"/>
        </w:numPr>
        <w:rPr>
          <w:rFonts w:ascii="Verdana" w:hAnsi="Verdana"/>
          <w:sz w:val="20"/>
          <w:szCs w:val="20"/>
        </w:rPr>
      </w:pPr>
      <w:r w:rsidRPr="00F4266F">
        <w:rPr>
          <w:rFonts w:ascii="Verdana" w:hAnsi="Verdana"/>
          <w:sz w:val="20"/>
          <w:szCs w:val="20"/>
        </w:rPr>
        <w:t xml:space="preserve">It is usual to exclude people with food intolerances or allergies. Depending on the food </w:t>
      </w:r>
      <w:r w:rsidR="00F4266F">
        <w:rPr>
          <w:rFonts w:ascii="Verdana" w:hAnsi="Verdana"/>
          <w:sz w:val="20"/>
          <w:szCs w:val="20"/>
        </w:rPr>
        <w:t>being researched</w:t>
      </w:r>
      <w:r w:rsidRPr="00F4266F">
        <w:rPr>
          <w:rFonts w:ascii="Verdana" w:hAnsi="Verdana"/>
          <w:sz w:val="20"/>
          <w:szCs w:val="20"/>
        </w:rPr>
        <w:t xml:space="preserve"> it may also be appropriate to </w:t>
      </w:r>
      <w:r w:rsidR="00F4266F">
        <w:rPr>
          <w:rFonts w:ascii="Verdana" w:hAnsi="Verdana"/>
          <w:sz w:val="20"/>
          <w:szCs w:val="20"/>
        </w:rPr>
        <w:t>consider whether</w:t>
      </w:r>
      <w:r w:rsidRPr="00F4266F">
        <w:rPr>
          <w:rFonts w:ascii="Verdana" w:hAnsi="Verdana"/>
          <w:sz w:val="20"/>
          <w:szCs w:val="20"/>
        </w:rPr>
        <w:t xml:space="preserve"> vegans or vegetarians</w:t>
      </w:r>
      <w:r w:rsidR="00F4266F">
        <w:rPr>
          <w:rFonts w:ascii="Verdana" w:hAnsi="Verdana"/>
          <w:sz w:val="20"/>
          <w:szCs w:val="20"/>
        </w:rPr>
        <w:t xml:space="preserve">, </w:t>
      </w:r>
      <w:r w:rsidRPr="00F4266F">
        <w:rPr>
          <w:rFonts w:ascii="Verdana" w:hAnsi="Verdana"/>
          <w:sz w:val="20"/>
          <w:szCs w:val="20"/>
        </w:rPr>
        <w:t>people who are on a strict diet plan</w:t>
      </w:r>
      <w:r w:rsidR="00F4266F">
        <w:rPr>
          <w:rFonts w:ascii="Verdana" w:hAnsi="Verdana"/>
          <w:sz w:val="20"/>
          <w:szCs w:val="20"/>
        </w:rPr>
        <w:t xml:space="preserve"> or</w:t>
      </w:r>
      <w:r w:rsidR="00203395" w:rsidRPr="00F4266F">
        <w:rPr>
          <w:rFonts w:ascii="Verdana" w:hAnsi="Verdana"/>
          <w:sz w:val="20"/>
          <w:szCs w:val="20"/>
        </w:rPr>
        <w:t xml:space="preserve"> have a medical condition </w:t>
      </w:r>
      <w:proofErr w:type="spellStart"/>
      <w:r w:rsidR="00203395" w:rsidRPr="00F4266F">
        <w:rPr>
          <w:rFonts w:ascii="Verdana" w:hAnsi="Verdana"/>
          <w:sz w:val="20"/>
          <w:szCs w:val="20"/>
        </w:rPr>
        <w:t>e.g</w:t>
      </w:r>
      <w:proofErr w:type="spellEnd"/>
      <w:r w:rsidR="00203395" w:rsidRPr="00F4266F">
        <w:rPr>
          <w:rFonts w:ascii="Verdana" w:hAnsi="Verdana"/>
          <w:sz w:val="20"/>
          <w:szCs w:val="20"/>
        </w:rPr>
        <w:t xml:space="preserve"> diabetes, are pregnant or follow a </w:t>
      </w:r>
      <w:r w:rsidR="00F4266F">
        <w:rPr>
          <w:rFonts w:ascii="Verdana" w:hAnsi="Verdana"/>
          <w:sz w:val="20"/>
          <w:szCs w:val="20"/>
        </w:rPr>
        <w:t xml:space="preserve">strict </w:t>
      </w:r>
      <w:r w:rsidR="00203395" w:rsidRPr="00F4266F">
        <w:rPr>
          <w:rFonts w:ascii="Verdana" w:hAnsi="Verdana"/>
          <w:sz w:val="20"/>
          <w:szCs w:val="20"/>
        </w:rPr>
        <w:t>diet according to their religious beliefs</w:t>
      </w:r>
      <w:r w:rsidR="00F4266F">
        <w:rPr>
          <w:rFonts w:ascii="Verdana" w:hAnsi="Verdana"/>
          <w:sz w:val="20"/>
          <w:szCs w:val="20"/>
        </w:rPr>
        <w:t>, should be included</w:t>
      </w:r>
      <w:r w:rsidR="00203395" w:rsidRPr="00F4266F">
        <w:rPr>
          <w:rFonts w:ascii="Verdana" w:hAnsi="Verdana"/>
          <w:sz w:val="20"/>
          <w:szCs w:val="20"/>
        </w:rPr>
        <w:t>.</w:t>
      </w:r>
    </w:p>
    <w:p w14:paraId="1A0830A6" w14:textId="4F72921A" w:rsidR="007D7C41" w:rsidRPr="00F4266F" w:rsidRDefault="00F4266F">
      <w:pPr>
        <w:rPr>
          <w:rFonts w:ascii="Verdana" w:hAnsi="Verdana"/>
        </w:rPr>
      </w:pPr>
      <w:r w:rsidRPr="00F4266F">
        <w:rPr>
          <w:rFonts w:ascii="Verdana" w:hAnsi="Verdana"/>
          <w:sz w:val="20"/>
          <w:szCs w:val="20"/>
        </w:rPr>
        <w:t xml:space="preserve">If </w:t>
      </w:r>
      <w:r>
        <w:rPr>
          <w:rFonts w:ascii="Verdana" w:hAnsi="Verdana"/>
          <w:sz w:val="20"/>
          <w:szCs w:val="20"/>
        </w:rPr>
        <w:t>a</w:t>
      </w:r>
      <w:r w:rsidRPr="00F4266F">
        <w:rPr>
          <w:rFonts w:ascii="Verdana" w:hAnsi="Verdana"/>
          <w:sz w:val="20"/>
          <w:szCs w:val="20"/>
        </w:rPr>
        <w:t xml:space="preserve"> client has </w:t>
      </w:r>
      <w:r>
        <w:rPr>
          <w:rFonts w:ascii="Verdana" w:hAnsi="Verdana"/>
          <w:sz w:val="20"/>
          <w:szCs w:val="20"/>
        </w:rPr>
        <w:t xml:space="preserve">omitted </w:t>
      </w:r>
      <w:r w:rsidRPr="00F4266F">
        <w:rPr>
          <w:rFonts w:ascii="Verdana" w:hAnsi="Verdana"/>
          <w:sz w:val="20"/>
          <w:szCs w:val="20"/>
        </w:rPr>
        <w:t xml:space="preserve">the exclusion criteria in </w:t>
      </w:r>
      <w:r>
        <w:rPr>
          <w:rFonts w:ascii="Verdana" w:hAnsi="Verdana"/>
          <w:sz w:val="20"/>
          <w:szCs w:val="20"/>
        </w:rPr>
        <w:t>a</w:t>
      </w:r>
      <w:r w:rsidRPr="00F4266F">
        <w:rPr>
          <w:rFonts w:ascii="Verdana" w:hAnsi="Verdana"/>
          <w:sz w:val="20"/>
          <w:szCs w:val="20"/>
        </w:rPr>
        <w:t xml:space="preserve"> screener</w:t>
      </w:r>
      <w:r>
        <w:rPr>
          <w:rFonts w:ascii="Verdana" w:hAnsi="Verdana"/>
          <w:sz w:val="20"/>
          <w:szCs w:val="20"/>
        </w:rPr>
        <w:t>, it is good practice to</w:t>
      </w:r>
      <w:r w:rsidRPr="00F4266F">
        <w:rPr>
          <w:rFonts w:ascii="Verdana" w:hAnsi="Verdana"/>
          <w:sz w:val="20"/>
          <w:szCs w:val="20"/>
        </w:rPr>
        <w:t xml:space="preserve"> </w:t>
      </w:r>
      <w:r>
        <w:rPr>
          <w:rFonts w:ascii="Verdana" w:hAnsi="Verdana"/>
          <w:sz w:val="20"/>
          <w:szCs w:val="20"/>
        </w:rPr>
        <w:t xml:space="preserve">check with the client whether the omission is a mistake or whether the exclusion criteria does not apply.  It is also good practice to ask the questions used to determine exclusions to allow for implementing exclusions should </w:t>
      </w:r>
      <w:r w:rsidR="009B3F5B">
        <w:rPr>
          <w:rFonts w:ascii="Verdana" w:hAnsi="Verdana"/>
          <w:sz w:val="20"/>
          <w:szCs w:val="20"/>
        </w:rPr>
        <w:t>clients</w:t>
      </w:r>
      <w:r>
        <w:rPr>
          <w:rFonts w:ascii="Verdana" w:hAnsi="Verdana"/>
          <w:sz w:val="20"/>
          <w:szCs w:val="20"/>
        </w:rPr>
        <w:t xml:space="preserve"> change their </w:t>
      </w:r>
      <w:r w:rsidR="009B3F5B">
        <w:rPr>
          <w:rFonts w:ascii="Verdana" w:hAnsi="Verdana"/>
          <w:sz w:val="20"/>
          <w:szCs w:val="20"/>
        </w:rPr>
        <w:t>participant requirements.</w:t>
      </w:r>
    </w:p>
    <w:sectPr w:rsidR="007D7C41" w:rsidRPr="00F42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63650"/>
    <w:multiLevelType w:val="hybridMultilevel"/>
    <w:tmpl w:val="9384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6A"/>
    <w:rsid w:val="00203395"/>
    <w:rsid w:val="003D04E1"/>
    <w:rsid w:val="0047307F"/>
    <w:rsid w:val="00744812"/>
    <w:rsid w:val="0079356A"/>
    <w:rsid w:val="007D7C41"/>
    <w:rsid w:val="00824FD7"/>
    <w:rsid w:val="009B3F5B"/>
    <w:rsid w:val="00AC0001"/>
    <w:rsid w:val="00CF36AF"/>
    <w:rsid w:val="00D31B00"/>
    <w:rsid w:val="00F4266F"/>
    <w:rsid w:val="00FB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8844"/>
  <w15:docId w15:val="{5AA73020-B86C-48AF-9E1B-2D72315A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395"/>
    <w:pPr>
      <w:ind w:left="720"/>
      <w:contextualSpacing/>
    </w:pPr>
  </w:style>
  <w:style w:type="character" w:styleId="Hyperlink">
    <w:name w:val="Hyperlink"/>
    <w:basedOn w:val="DefaultParagraphFont"/>
    <w:uiPriority w:val="99"/>
    <w:unhideWhenUsed/>
    <w:rsid w:val="007D7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wendy.durn</dc:creator>
  <cp:lastModifiedBy>Debrah Harding</cp:lastModifiedBy>
  <cp:revision>2</cp:revision>
  <dcterms:created xsi:type="dcterms:W3CDTF">2019-07-16T14:28:00Z</dcterms:created>
  <dcterms:modified xsi:type="dcterms:W3CDTF">2019-07-16T14:28:00Z</dcterms:modified>
</cp:coreProperties>
</file>